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139" w:rsidRPr="00101BFC" w:rsidRDefault="006A0139" w:rsidP="00A41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6A0139" w:rsidRPr="00101BFC" w:rsidRDefault="006A0139" w:rsidP="006A013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ПО МАТЕМАТИКЕ. 201</w:t>
      </w:r>
      <w:r w:rsidRPr="00A326B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—201</w:t>
      </w:r>
      <w:r w:rsidRPr="00766CAC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уч. г.</w:t>
      </w:r>
    </w:p>
    <w:p w:rsidR="006A0139" w:rsidRDefault="006A0139" w:rsidP="006A013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 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7A574C" w:rsidRDefault="007A574C" w:rsidP="006A013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</w:t>
      </w:r>
      <w:bookmarkStart w:id="0" w:name="_GoBack"/>
      <w:bookmarkEnd w:id="0"/>
    </w:p>
    <w:p w:rsidR="00A41F8A" w:rsidRDefault="00A41F8A" w:rsidP="006A013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Время выполнения – 40 минут</w:t>
      </w:r>
    </w:p>
    <w:p w:rsidR="00A41F8A" w:rsidRPr="00101BFC" w:rsidRDefault="00A41F8A" w:rsidP="006A013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Максимальный балл – 35 баллов</w:t>
      </w:r>
    </w:p>
    <w:p w:rsidR="006A0139" w:rsidRDefault="006A0139" w:rsidP="006A0139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9717E" w:rsidRDefault="006A0139" w:rsidP="0079717E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97128" w:rsidRDefault="007A574C" w:rsidP="006679BF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group id="_x0000_s1026" style="position:absolute;left:0;text-align:left;margin-left:332.5pt;margin-top:23pt;width:139.3pt;height:120.65pt;z-index:251661312" coordorigin="8010,2241" coordsize="2947,2865">
            <v:group id="_x0000_s1027" style="position:absolute;left:8245;top:2241;width:2712;height:2865" coordorigin="8245,2241" coordsize="2712,2865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1028" type="#_x0000_t6" style="position:absolute;left:9375;top:3637;width:1130;height:1130;rotation:270" filled="f" strokeweight="1pt"/>
              <v:shape id="_x0000_s1029" style="position:absolute;left:9375;top:2846;width:1130;height:1921" coordsize="1130,1921" path="m1130,791l339,,,1921e" filled="f" strokeweight="1pt">
                <v:path arrowok="t"/>
              </v:shape>
              <v:shape id="_x0000_s1030" style="position:absolute;left:8584;top:2620;width:1130;height:2147" coordsize="1130,2147" path="m1130,226l,,791,2147e" filled="f" strokeweight="1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9036;top:4654;width:452;height:452" filled="f" stroked="f">
                <v:textbox style="mso-next-textbox:#_x0000_s1031">
                  <w:txbxContent>
                    <w:p w:rsidR="006A0139" w:rsidRPr="00710AFB" w:rsidRDefault="006A0139" w:rsidP="006A0139">
                      <w:pPr>
                        <w:rPr>
                          <w:rFonts w:ascii="Calibri" w:hAnsi="Calibri"/>
                          <w:i/>
                        </w:rPr>
                      </w:pPr>
                      <w:r w:rsidRPr="00710AFB">
                        <w:rPr>
                          <w:rFonts w:ascii="Calibri" w:hAnsi="Calibri"/>
                          <w:i/>
                        </w:rPr>
                        <w:t>О</w:t>
                      </w:r>
                    </w:p>
                  </w:txbxContent>
                </v:textbox>
              </v:shape>
              <v:shape id="_x0000_s1032" type="#_x0000_t202" style="position:absolute;left:10392;top:4541;width:565;height:452" filled="f" stroked="f">
                <v:textbox style="mso-next-textbox:#_x0000_s1032">
                  <w:txbxContent>
                    <w:p w:rsidR="006A0139" w:rsidRPr="00710AFB" w:rsidRDefault="006A0139" w:rsidP="006A0139">
                      <w:pPr>
                        <w:rPr>
                          <w:rFonts w:ascii="Calibri" w:hAnsi="Calibri"/>
                          <w:i/>
                          <w:vertAlign w:val="subscript"/>
                        </w:rPr>
                      </w:pPr>
                      <w:r w:rsidRPr="00710AFB">
                        <w:rPr>
                          <w:rFonts w:ascii="Calibri" w:hAnsi="Calibri"/>
                          <w:i/>
                        </w:rPr>
                        <w:t>А</w:t>
                      </w:r>
                      <w:r w:rsidRPr="00710AFB">
                        <w:rPr>
                          <w:rFonts w:ascii="Calibri" w:hAnsi="Calibri"/>
                          <w:i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1033" type="#_x0000_t202" style="position:absolute;left:10392;top:3298;width:565;height:452" filled="f" stroked="f">
                <v:textbox style="mso-next-textbox:#_x0000_s1033">
                  <w:txbxContent>
                    <w:p w:rsidR="006A0139" w:rsidRPr="00710AFB" w:rsidRDefault="006A0139" w:rsidP="006A0139">
                      <w:pPr>
                        <w:rPr>
                          <w:rFonts w:ascii="Calibri" w:hAnsi="Calibri"/>
                          <w:i/>
                          <w:vertAlign w:val="subscript"/>
                        </w:rPr>
                      </w:pPr>
                      <w:r w:rsidRPr="00710AFB">
                        <w:rPr>
                          <w:rFonts w:ascii="Calibri" w:hAnsi="Calibri"/>
                          <w:i/>
                        </w:rPr>
                        <w:t>А</w:t>
                      </w:r>
                      <w:r w:rsidRPr="00710AFB">
                        <w:rPr>
                          <w:rFonts w:ascii="Calibri" w:hAnsi="Calibri"/>
                          <w:i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1034" type="#_x0000_t202" style="position:absolute;left:9601;top:2507;width:565;height:452" filled="f" stroked="f">
                <v:textbox style="mso-next-textbox:#_x0000_s1034">
                  <w:txbxContent>
                    <w:p w:rsidR="006A0139" w:rsidRPr="00710AFB" w:rsidRDefault="006A0139" w:rsidP="006A0139">
                      <w:pPr>
                        <w:rPr>
                          <w:rFonts w:ascii="Calibri" w:hAnsi="Calibri"/>
                          <w:i/>
                          <w:vertAlign w:val="subscript"/>
                        </w:rPr>
                      </w:pPr>
                      <w:r w:rsidRPr="00710AFB">
                        <w:rPr>
                          <w:rFonts w:ascii="Calibri" w:hAnsi="Calibri"/>
                          <w:i/>
                        </w:rPr>
                        <w:t>А</w:t>
                      </w:r>
                      <w:r w:rsidRPr="00710AFB">
                        <w:rPr>
                          <w:rFonts w:ascii="Calibri" w:hAnsi="Calibri"/>
                          <w:i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  <v:shape id="_x0000_s1035" type="#_x0000_t202" style="position:absolute;left:8245;top:2241;width:565;height:452" filled="f" stroked="f">
                <v:textbox style="mso-next-textbox:#_x0000_s1035">
                  <w:txbxContent>
                    <w:p w:rsidR="006A0139" w:rsidRPr="00710AFB" w:rsidRDefault="006A0139" w:rsidP="006A0139">
                      <w:pPr>
                        <w:rPr>
                          <w:rFonts w:ascii="Calibri" w:hAnsi="Calibri"/>
                          <w:i/>
                          <w:vertAlign w:val="subscript"/>
                        </w:rPr>
                      </w:pPr>
                      <w:r w:rsidRPr="00710AFB">
                        <w:rPr>
                          <w:rFonts w:ascii="Calibri" w:hAnsi="Calibri"/>
                          <w:i/>
                        </w:rPr>
                        <w:t>А</w:t>
                      </w:r>
                      <w:r w:rsidRPr="00710AFB">
                        <w:rPr>
                          <w:rFonts w:ascii="Calibri" w:hAnsi="Calibri"/>
                          <w:i/>
                          <w:vertAlign w:val="subscript"/>
                        </w:rPr>
                        <w:t>4</w:t>
                      </w:r>
                    </w:p>
                  </w:txbxContent>
                </v:textbox>
              </v:shape>
            </v:group>
            <v:shape id="_x0000_s1036" type="#_x0000_t202" style="position:absolute;left:8010;top:3637;width:1026;height:474" filled="f" stroked="f">
              <v:textbox style="mso-next-textbox:#_x0000_s1036">
                <w:txbxContent>
                  <w:p w:rsidR="006A0139" w:rsidRPr="000654F6" w:rsidRDefault="006A0139" w:rsidP="006A0139">
                    <w:pPr>
                      <w:rPr>
                        <w:rFonts w:ascii="Calibri" w:hAnsi="Calibri"/>
                      </w:rPr>
                    </w:pPr>
                    <w:r w:rsidRPr="000654F6">
                      <w:rPr>
                        <w:rFonts w:ascii="Calibri" w:hAnsi="Calibri"/>
                      </w:rPr>
                      <w:t>Рис. 1</w:t>
                    </w:r>
                  </w:p>
                </w:txbxContent>
              </v:textbox>
            </v:shape>
          </v:group>
        </w:pict>
      </w:r>
      <w:r w:rsidR="006A01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6A0139"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 w:rsidR="006A0139">
        <w:rPr>
          <w:rFonts w:ascii="Times New Roman" w:hAnsi="Times New Roman" w:cs="Times New Roman"/>
          <w:sz w:val="28"/>
          <w:szCs w:val="28"/>
        </w:rPr>
        <w:t xml:space="preserve"> </w:t>
      </w:r>
      <w:r w:rsidR="0078108C">
        <w:rPr>
          <w:rFonts w:ascii="Times New Roman" w:hAnsi="Times New Roman" w:cs="Times New Roman"/>
          <w:sz w:val="28"/>
          <w:szCs w:val="28"/>
        </w:rPr>
        <w:t xml:space="preserve"> Используя каждую </w:t>
      </w:r>
      <w:r w:rsidR="0079717E">
        <w:rPr>
          <w:rFonts w:ascii="Times New Roman" w:hAnsi="Times New Roman" w:cs="Times New Roman"/>
          <w:sz w:val="28"/>
          <w:szCs w:val="28"/>
        </w:rPr>
        <w:t>из цифр 1,2,3,4,5</w:t>
      </w:r>
      <w:r w:rsidR="0078108C">
        <w:rPr>
          <w:rFonts w:ascii="Times New Roman" w:hAnsi="Times New Roman" w:cs="Times New Roman"/>
          <w:sz w:val="28"/>
          <w:szCs w:val="28"/>
        </w:rPr>
        <w:t xml:space="preserve"> ровно по одному разу, а также </w:t>
      </w:r>
      <w:r w:rsidR="0079717E">
        <w:rPr>
          <w:sz w:val="28"/>
          <w:szCs w:val="28"/>
        </w:rPr>
        <w:t xml:space="preserve"> </w:t>
      </w:r>
      <w:r w:rsidR="002F7B5F">
        <w:rPr>
          <w:sz w:val="28"/>
          <w:szCs w:val="28"/>
        </w:rPr>
        <w:t xml:space="preserve">    </w:t>
      </w:r>
      <w:r w:rsidR="0078108C">
        <w:rPr>
          <w:rFonts w:ascii="Times New Roman" w:hAnsi="Times New Roman" w:cs="Times New Roman"/>
          <w:sz w:val="28"/>
          <w:szCs w:val="28"/>
        </w:rPr>
        <w:t xml:space="preserve">знаки </w:t>
      </w:r>
      <w:r w:rsidR="0079717E">
        <w:rPr>
          <w:sz w:val="28"/>
          <w:szCs w:val="28"/>
        </w:rPr>
        <w:t xml:space="preserve"> </w:t>
      </w:r>
      <w:r w:rsidR="0078108C">
        <w:rPr>
          <w:rFonts w:ascii="Times New Roman" w:hAnsi="Times New Roman" w:cs="Times New Roman"/>
          <w:sz w:val="28"/>
          <w:szCs w:val="28"/>
        </w:rPr>
        <w:t xml:space="preserve">арифметических </w:t>
      </w:r>
      <w:r w:rsidR="0079717E">
        <w:rPr>
          <w:sz w:val="28"/>
          <w:szCs w:val="28"/>
        </w:rPr>
        <w:t xml:space="preserve"> </w:t>
      </w:r>
      <w:r w:rsidR="0078108C">
        <w:rPr>
          <w:rFonts w:ascii="Times New Roman" w:hAnsi="Times New Roman" w:cs="Times New Roman"/>
          <w:sz w:val="28"/>
          <w:szCs w:val="28"/>
        </w:rPr>
        <w:t>действ</w:t>
      </w:r>
      <w:r w:rsidR="0079717E">
        <w:rPr>
          <w:rFonts w:ascii="Times New Roman" w:hAnsi="Times New Roman" w:cs="Times New Roman"/>
          <w:sz w:val="28"/>
          <w:szCs w:val="28"/>
        </w:rPr>
        <w:t xml:space="preserve">ий и скобки, получите </w:t>
      </w:r>
      <w:r w:rsidR="00497128">
        <w:rPr>
          <w:rFonts w:ascii="Times New Roman" w:hAnsi="Times New Roman" w:cs="Times New Roman"/>
          <w:sz w:val="28"/>
          <w:szCs w:val="28"/>
        </w:rPr>
        <w:t xml:space="preserve"> </w:t>
      </w:r>
      <w:r w:rsidR="0079717E">
        <w:rPr>
          <w:rFonts w:ascii="Times New Roman" w:hAnsi="Times New Roman" w:cs="Times New Roman"/>
          <w:sz w:val="28"/>
          <w:szCs w:val="28"/>
        </w:rPr>
        <w:t>число 100</w:t>
      </w:r>
      <w:r w:rsidR="00497128">
        <w:rPr>
          <w:rFonts w:ascii="Times New Roman" w:hAnsi="Times New Roman" w:cs="Times New Roman"/>
          <w:sz w:val="28"/>
          <w:szCs w:val="28"/>
        </w:rPr>
        <w:t>.</w:t>
      </w:r>
    </w:p>
    <w:p w:rsidR="00497128" w:rsidRDefault="00497128" w:rsidP="006679BF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6A0139" w:rsidRPr="0079717E" w:rsidRDefault="006A0139" w:rsidP="0049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0139" w:rsidRDefault="0079717E" w:rsidP="00497128">
      <w:pPr>
        <w:pStyle w:val="Defaul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139">
        <w:rPr>
          <w:rFonts w:ascii="Times New Roman" w:hAnsi="Times New Roman" w:cs="Times New Roman"/>
          <w:b/>
          <w:bCs/>
          <w:sz w:val="28"/>
          <w:szCs w:val="28"/>
        </w:rPr>
        <w:t xml:space="preserve">2.  </w:t>
      </w:r>
      <w:r w:rsidR="006A0139" w:rsidRPr="00441ED2">
        <w:rPr>
          <w:rFonts w:ascii="Times New Roman" w:hAnsi="Times New Roman" w:cs="Times New Roman"/>
          <w:b/>
          <w:bCs/>
          <w:sz w:val="28"/>
          <w:szCs w:val="28"/>
        </w:rPr>
        <w:t xml:space="preserve">(7 баллов) </w:t>
      </w:r>
      <w:r w:rsidR="006A01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0139" w:rsidRPr="006A0139">
        <w:rPr>
          <w:rFonts w:ascii="Times New Roman" w:hAnsi="Times New Roman" w:cs="Times New Roman"/>
          <w:sz w:val="28"/>
          <w:szCs w:val="28"/>
        </w:rPr>
        <w:t xml:space="preserve">Известно, что </w:t>
      </w:r>
      <w:r w:rsidR="006A0139" w:rsidRPr="006A0139">
        <w:rPr>
          <w:rFonts w:ascii="Times New Roman" w:hAnsi="Times New Roman" w:cs="Times New Roman"/>
          <w:position w:val="-12"/>
          <w:sz w:val="28"/>
          <w:szCs w:val="28"/>
        </w:rPr>
        <w:object w:dxaOrig="18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8pt" o:ole="">
            <v:imagedata r:id="rId6" o:title=""/>
          </v:shape>
          <o:OLEObject Type="Embed" ProgID="Equation.3" ShapeID="_x0000_i1025" DrawAspect="Content" ObjectID="_1599932059" r:id="rId7"/>
        </w:object>
      </w:r>
      <w:r w:rsidR="006A0139" w:rsidRPr="006A0139">
        <w:rPr>
          <w:rFonts w:ascii="Times New Roman" w:hAnsi="Times New Roman" w:cs="Times New Roman"/>
          <w:sz w:val="28"/>
          <w:szCs w:val="28"/>
        </w:rPr>
        <w:t xml:space="preserve">  и </w:t>
      </w:r>
      <w:r w:rsidR="006A0139" w:rsidRPr="006A0139">
        <w:rPr>
          <w:rFonts w:ascii="Times New Roman" w:hAnsi="Times New Roman" w:cs="Times New Roman"/>
          <w:position w:val="-12"/>
          <w:sz w:val="28"/>
          <w:szCs w:val="28"/>
        </w:rPr>
        <w:object w:dxaOrig="1400" w:dyaOrig="360">
          <v:shape id="_x0000_i1026" type="#_x0000_t75" style="width:69.75pt;height:18pt" o:ole="">
            <v:imagedata r:id="rId8" o:title=""/>
          </v:shape>
          <o:OLEObject Type="Embed" ProgID="Equation.3" ShapeID="_x0000_i1026" DrawAspect="Content" ObjectID="_1599932060" r:id="rId9"/>
        </w:object>
      </w:r>
    </w:p>
    <w:p w:rsidR="006A0139" w:rsidRDefault="0079717E" w:rsidP="006679BF">
      <w:pPr>
        <w:pStyle w:val="Defaul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0139" w:rsidRPr="006A0139">
        <w:rPr>
          <w:rFonts w:ascii="Times New Roman" w:hAnsi="Times New Roman" w:cs="Times New Roman"/>
          <w:position w:val="-12"/>
          <w:sz w:val="28"/>
          <w:szCs w:val="28"/>
        </w:rPr>
        <w:object w:dxaOrig="2460" w:dyaOrig="360">
          <v:shape id="_x0000_i1027" type="#_x0000_t75" style="width:123pt;height:18pt" o:ole="">
            <v:imagedata r:id="rId10" o:title=""/>
          </v:shape>
          <o:OLEObject Type="Embed" ProgID="Equation.3" ShapeID="_x0000_i1027" DrawAspect="Content" ObjectID="_1599932061" r:id="rId11"/>
        </w:object>
      </w:r>
      <w:r w:rsidR="006A0139" w:rsidRPr="006A0139">
        <w:rPr>
          <w:rFonts w:ascii="Times New Roman" w:hAnsi="Times New Roman" w:cs="Times New Roman"/>
          <w:sz w:val="28"/>
          <w:szCs w:val="28"/>
        </w:rPr>
        <w:t xml:space="preserve">; </w:t>
      </w:r>
      <w:r w:rsidR="006A0139" w:rsidRPr="006A0139">
        <w:rPr>
          <w:rFonts w:ascii="Times New Roman" w:hAnsi="Times New Roman" w:cs="Times New Roman"/>
          <w:position w:val="-12"/>
          <w:sz w:val="28"/>
          <w:szCs w:val="28"/>
        </w:rPr>
        <w:object w:dxaOrig="2460" w:dyaOrig="360">
          <v:shape id="_x0000_i1028" type="#_x0000_t75" style="width:123pt;height:18pt" o:ole="">
            <v:imagedata r:id="rId12" o:title=""/>
          </v:shape>
          <o:OLEObject Type="Embed" ProgID="Equation.3" ShapeID="_x0000_i1028" DrawAspect="Content" ObjectID="_1599932062" r:id="rId13"/>
        </w:object>
      </w:r>
      <w:r w:rsidR="006A0139" w:rsidRPr="006A0139">
        <w:rPr>
          <w:rFonts w:ascii="Times New Roman" w:hAnsi="Times New Roman" w:cs="Times New Roman"/>
          <w:sz w:val="28"/>
          <w:szCs w:val="28"/>
        </w:rPr>
        <w:t xml:space="preserve">; и т.д. (рис. 1).  </w:t>
      </w:r>
    </w:p>
    <w:p w:rsidR="006A0139" w:rsidRDefault="0079717E" w:rsidP="006679BF">
      <w:pPr>
        <w:pStyle w:val="Defaul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0139">
        <w:rPr>
          <w:rFonts w:ascii="Times New Roman" w:hAnsi="Times New Roman" w:cs="Times New Roman"/>
          <w:sz w:val="28"/>
          <w:szCs w:val="28"/>
        </w:rPr>
        <w:t xml:space="preserve">Найти </w:t>
      </w:r>
      <w:r w:rsidR="00060030">
        <w:rPr>
          <w:rFonts w:ascii="Times New Roman" w:hAnsi="Times New Roman" w:cs="Times New Roman"/>
          <w:sz w:val="28"/>
          <w:szCs w:val="28"/>
        </w:rPr>
        <w:t xml:space="preserve">  </w:t>
      </w:r>
      <w:r w:rsidR="006A0139">
        <w:rPr>
          <w:rFonts w:ascii="Times New Roman" w:hAnsi="Times New Roman" w:cs="Times New Roman"/>
          <w:sz w:val="28"/>
          <w:szCs w:val="28"/>
        </w:rPr>
        <w:t xml:space="preserve">длину </w:t>
      </w:r>
      <w:r w:rsidR="006A0139" w:rsidRPr="006A0139">
        <w:rPr>
          <w:rFonts w:ascii="Times New Roman" w:hAnsi="Times New Roman" w:cs="Times New Roman"/>
          <w:sz w:val="28"/>
          <w:szCs w:val="28"/>
        </w:rPr>
        <w:t xml:space="preserve"> отрезка  </w:t>
      </w:r>
      <w:r w:rsidR="006A0139" w:rsidRPr="0078108C">
        <w:rPr>
          <w:rFonts w:asciiTheme="minorHAnsi" w:hAnsiTheme="minorHAnsi" w:cs="Times New Roman"/>
          <w:i/>
        </w:rPr>
        <w:t>ОА</w:t>
      </w:r>
      <w:r w:rsidR="006A0139" w:rsidRPr="0078108C">
        <w:rPr>
          <w:rFonts w:asciiTheme="minorHAnsi" w:hAnsiTheme="minorHAnsi" w:cs="Times New Roman"/>
          <w:i/>
          <w:vertAlign w:val="subscript"/>
        </w:rPr>
        <w:t xml:space="preserve">2018  </w:t>
      </w:r>
      <w:r w:rsidR="006A0139">
        <w:rPr>
          <w:rFonts w:ascii="Times New Roman" w:hAnsi="Times New Roman" w:cs="Times New Roman"/>
          <w:sz w:val="28"/>
          <w:szCs w:val="28"/>
        </w:rPr>
        <w:t>.</w:t>
      </w:r>
    </w:p>
    <w:p w:rsidR="002F7B5F" w:rsidRDefault="002F7B5F" w:rsidP="006679BF">
      <w:pPr>
        <w:pStyle w:val="Default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2F7B5F" w:rsidRDefault="002F7B5F" w:rsidP="006679BF">
      <w:pPr>
        <w:pStyle w:val="Default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6A0139" w:rsidRDefault="006A0139" w:rsidP="00667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717E" w:rsidRPr="002F7B5F" w:rsidRDefault="00A41F8A" w:rsidP="006679BF">
      <w:pPr>
        <w:shd w:val="clear" w:color="auto" w:fill="FFFFFF"/>
        <w:spacing w:after="0" w:line="240" w:lineRule="auto"/>
        <w:ind w:left="-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6A0139" w:rsidRPr="00441ED2">
        <w:rPr>
          <w:rFonts w:ascii="Times New Roman" w:hAnsi="Times New Roman" w:cs="Times New Roman"/>
          <w:b/>
          <w:bCs/>
          <w:sz w:val="28"/>
          <w:szCs w:val="28"/>
        </w:rPr>
        <w:t xml:space="preserve">(7 баллов) </w:t>
      </w:r>
      <w:r w:rsidR="006A01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79BF" w:rsidRPr="006679BF">
        <w:rPr>
          <w:rFonts w:ascii="Times New Roman" w:hAnsi="Times New Roman" w:cs="Times New Roman"/>
          <w:sz w:val="28"/>
          <w:szCs w:val="28"/>
        </w:rPr>
        <w:t xml:space="preserve">Винни-Пух и Пятачок поделили между собой торт. Пятачок </w:t>
      </w:r>
      <w:r w:rsidR="006679BF">
        <w:rPr>
          <w:rFonts w:ascii="Times New Roman" w:hAnsi="Times New Roman" w:cs="Times New Roman"/>
          <w:sz w:val="28"/>
          <w:szCs w:val="28"/>
        </w:rPr>
        <w:t>расстроился</w:t>
      </w:r>
      <w:r w:rsidR="006679BF" w:rsidRPr="006679BF">
        <w:rPr>
          <w:rFonts w:ascii="Times New Roman" w:hAnsi="Times New Roman" w:cs="Times New Roman"/>
          <w:sz w:val="28"/>
          <w:szCs w:val="28"/>
        </w:rPr>
        <w:t>, что ему досталось мало. Тогда Пух отдал ему треть своей доли. От этого у Пятачка количество торта увеличилось втрое. Какая часть торта была вначале у Пуха и какая – у Пятачка?</w:t>
      </w:r>
    </w:p>
    <w:p w:rsidR="006A0139" w:rsidRDefault="006A0139" w:rsidP="006679BF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6679BF" w:rsidRDefault="00060030" w:rsidP="006679BF">
      <w:pPr>
        <w:autoSpaceDE w:val="0"/>
        <w:autoSpaceDN w:val="0"/>
        <w:adjustRightInd w:val="0"/>
        <w:spacing w:after="0" w:line="240" w:lineRule="auto"/>
        <w:ind w:left="-709"/>
        <w:jc w:val="both"/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4006215</wp:posOffset>
            </wp:positionH>
            <wp:positionV relativeFrom="paragraph">
              <wp:posOffset>319405</wp:posOffset>
            </wp:positionV>
            <wp:extent cx="2352675" cy="1857375"/>
            <wp:effectExtent l="19050" t="0" r="9525" b="0"/>
            <wp:wrapSquare wrapText="bothSides"/>
            <wp:docPr id="37" name="Рисунок 37" descr="http://www.problems.ru/show_document.php?id=1717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problems.ru/show_document.php?id=17171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078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 w:rsidRPr="000600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0030">
        <w:rPr>
          <w:rFonts w:ascii="Times New Roman" w:hAnsi="Times New Roman" w:cs="Times New Roman"/>
          <w:sz w:val="28"/>
          <w:szCs w:val="28"/>
        </w:rPr>
        <w:t>Квадрат ABCD и равнобедренный прямоугольный треугольник AEF (</w:t>
      </w:r>
      <w:r w:rsidRPr="00060030"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AEF = 90◦</w:t>
      </w:r>
      <w:r w:rsidRPr="00060030">
        <w:rPr>
          <w:rFonts w:ascii="Times New Roman" w:hAnsi="Times New Roman" w:cs="Times New Roman"/>
          <w:sz w:val="28"/>
          <w:szCs w:val="28"/>
        </w:rPr>
        <w:t>) расположены так, что точка E лежит на отрезке BC (см. рисунок). Найдите угол DCF.</w:t>
      </w:r>
      <w:r w:rsidRPr="00060030">
        <w:t xml:space="preserve"> </w:t>
      </w:r>
    </w:p>
    <w:p w:rsidR="006679BF" w:rsidRDefault="006679BF" w:rsidP="006679BF">
      <w:pPr>
        <w:autoSpaceDE w:val="0"/>
        <w:autoSpaceDN w:val="0"/>
        <w:adjustRightInd w:val="0"/>
        <w:spacing w:after="0" w:line="240" w:lineRule="auto"/>
        <w:ind w:left="-709"/>
        <w:jc w:val="both"/>
      </w:pPr>
    </w:p>
    <w:p w:rsidR="006679BF" w:rsidRDefault="006679BF" w:rsidP="006679BF">
      <w:pPr>
        <w:autoSpaceDE w:val="0"/>
        <w:autoSpaceDN w:val="0"/>
        <w:adjustRightInd w:val="0"/>
        <w:spacing w:after="0" w:line="240" w:lineRule="auto"/>
        <w:ind w:left="-709"/>
        <w:jc w:val="both"/>
      </w:pPr>
    </w:p>
    <w:p w:rsidR="006679BF" w:rsidRPr="006679BF" w:rsidRDefault="00AF0078" w:rsidP="006679BF">
      <w:pPr>
        <w:autoSpaceDE w:val="0"/>
        <w:autoSpaceDN w:val="0"/>
        <w:adjustRightInd w:val="0"/>
        <w:spacing w:after="0" w:line="240" w:lineRule="auto"/>
        <w:ind w:left="-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 w:rsidRPr="00AF0078">
        <w:t xml:space="preserve"> </w:t>
      </w:r>
    </w:p>
    <w:p w:rsidR="006679BF" w:rsidRPr="002F7B5F" w:rsidRDefault="006679BF" w:rsidP="006679BF">
      <w:pPr>
        <w:shd w:val="clear" w:color="auto" w:fill="FFFFFF"/>
        <w:spacing w:after="0" w:line="240" w:lineRule="auto"/>
        <w:ind w:left="-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F7B5F">
        <w:rPr>
          <w:rFonts w:ascii="Times New Roman" w:eastAsia="Times New Roman" w:hAnsi="Times New Roman" w:cs="Times New Roman"/>
          <w:color w:val="000000"/>
          <w:sz w:val="28"/>
          <w:szCs w:val="28"/>
        </w:rPr>
        <w:t>Трое учеников нашей школы – Антон, Виктор и Саша – должны были принимать участие в математической олимпиаде. При  обсуждении  того, кто из них может оказаться победителем, были высказаны такие мнения:</w:t>
      </w:r>
    </w:p>
    <w:p w:rsidR="006679BF" w:rsidRPr="002F7B5F" w:rsidRDefault="006679BF" w:rsidP="006679BF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-709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F7B5F">
        <w:rPr>
          <w:rFonts w:ascii="Times New Roman" w:eastAsia="Times New Roman" w:hAnsi="Times New Roman" w:cs="Times New Roman"/>
          <w:color w:val="000000"/>
          <w:sz w:val="28"/>
          <w:szCs w:val="28"/>
        </w:rPr>
        <w:t>Антон и Виктор;</w:t>
      </w:r>
    </w:p>
    <w:p w:rsidR="006679BF" w:rsidRPr="002F7B5F" w:rsidRDefault="006679BF" w:rsidP="006679BF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-709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F7B5F">
        <w:rPr>
          <w:rFonts w:ascii="Times New Roman" w:eastAsia="Times New Roman" w:hAnsi="Times New Roman" w:cs="Times New Roman"/>
          <w:color w:val="000000"/>
          <w:sz w:val="28"/>
          <w:szCs w:val="28"/>
        </w:rPr>
        <w:t>Антон и Саша;</w:t>
      </w:r>
    </w:p>
    <w:p w:rsidR="006679BF" w:rsidRPr="002F7B5F" w:rsidRDefault="006679BF" w:rsidP="006679BF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-709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F7B5F">
        <w:rPr>
          <w:rFonts w:ascii="Times New Roman" w:eastAsia="Times New Roman" w:hAnsi="Times New Roman" w:cs="Times New Roman"/>
          <w:color w:val="000000"/>
          <w:sz w:val="28"/>
          <w:szCs w:val="28"/>
        </w:rPr>
        <w:t>Виктор, но не Саша.</w:t>
      </w:r>
    </w:p>
    <w:p w:rsidR="006679BF" w:rsidRPr="002F7B5F" w:rsidRDefault="006679BF" w:rsidP="006679BF">
      <w:pPr>
        <w:shd w:val="clear" w:color="auto" w:fill="FFFFFF"/>
        <w:spacing w:after="0" w:line="240" w:lineRule="auto"/>
        <w:ind w:left="-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F7B5F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Оказалось, что двое из них получили диплом победителей. Определите, кто из них  стал победителем олим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пиады, если одно из предложений </w:t>
      </w:r>
      <w:r w:rsidRPr="002F7B5F">
        <w:rPr>
          <w:rFonts w:ascii="Times New Roman" w:eastAsia="Times New Roman" w:hAnsi="Times New Roman" w:cs="Times New Roman"/>
          <w:color w:val="000000"/>
          <w:sz w:val="28"/>
          <w:szCs w:val="28"/>
        </w:rPr>
        <w:t>оправдывалось полностью, а другое – частично, а третье полностью оказалось ложным.</w:t>
      </w:r>
    </w:p>
    <w:p w:rsidR="00AF0078" w:rsidRDefault="00AF0078" w:rsidP="006A0139">
      <w:pPr>
        <w:pStyle w:val="Default"/>
        <w:ind w:left="-3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0139" w:rsidRPr="00A2470D" w:rsidRDefault="006A0139" w:rsidP="006A0139">
      <w:pPr>
        <w:pStyle w:val="Default"/>
        <w:ind w:left="-3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0139" w:rsidRPr="00101BFC" w:rsidRDefault="006A0139" w:rsidP="006A013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0139" w:rsidRDefault="006A0139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p w:rsidR="00497128" w:rsidRDefault="00497128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sectPr w:rsidR="00497128" w:rsidSect="00191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A2"/>
    <w:multiLevelType w:val="multilevel"/>
    <w:tmpl w:val="2A4862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D794D"/>
    <w:multiLevelType w:val="hybridMultilevel"/>
    <w:tmpl w:val="CE80961A"/>
    <w:lvl w:ilvl="0" w:tplc="E4F63E6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FD4563F"/>
    <w:multiLevelType w:val="hybridMultilevel"/>
    <w:tmpl w:val="CFE4FD76"/>
    <w:lvl w:ilvl="0" w:tplc="E474B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6289B"/>
    <w:multiLevelType w:val="hybridMultilevel"/>
    <w:tmpl w:val="FA6A732E"/>
    <w:lvl w:ilvl="0" w:tplc="67BAE6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B23FE"/>
    <w:multiLevelType w:val="multilevel"/>
    <w:tmpl w:val="F09AF4E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0013A7"/>
    <w:multiLevelType w:val="hybridMultilevel"/>
    <w:tmpl w:val="5C70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130C7"/>
    <w:multiLevelType w:val="hybridMultilevel"/>
    <w:tmpl w:val="FBB84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25333"/>
    <w:multiLevelType w:val="multilevel"/>
    <w:tmpl w:val="E8861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1BFC"/>
    <w:rsid w:val="00060030"/>
    <w:rsid w:val="000D1D46"/>
    <w:rsid w:val="00101BFC"/>
    <w:rsid w:val="00162CCB"/>
    <w:rsid w:val="00191DC6"/>
    <w:rsid w:val="001E2E9F"/>
    <w:rsid w:val="00203AED"/>
    <w:rsid w:val="00287115"/>
    <w:rsid w:val="00290A14"/>
    <w:rsid w:val="002B0390"/>
    <w:rsid w:val="002F7B5F"/>
    <w:rsid w:val="00380A01"/>
    <w:rsid w:val="00441ED2"/>
    <w:rsid w:val="0046466A"/>
    <w:rsid w:val="00497128"/>
    <w:rsid w:val="005A26C4"/>
    <w:rsid w:val="00604604"/>
    <w:rsid w:val="006679BF"/>
    <w:rsid w:val="006A0139"/>
    <w:rsid w:val="00706C56"/>
    <w:rsid w:val="00766131"/>
    <w:rsid w:val="00766CAC"/>
    <w:rsid w:val="0078108C"/>
    <w:rsid w:val="0079717E"/>
    <w:rsid w:val="007A574C"/>
    <w:rsid w:val="0085572E"/>
    <w:rsid w:val="00867CE1"/>
    <w:rsid w:val="00A2470D"/>
    <w:rsid w:val="00A326B0"/>
    <w:rsid w:val="00A41F8A"/>
    <w:rsid w:val="00AD49A3"/>
    <w:rsid w:val="00AF0078"/>
    <w:rsid w:val="00B21725"/>
    <w:rsid w:val="00BE2B05"/>
    <w:rsid w:val="00DA7632"/>
    <w:rsid w:val="00DF17DD"/>
    <w:rsid w:val="00E63CE7"/>
    <w:rsid w:val="00EC171D"/>
    <w:rsid w:val="00F9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BF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B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2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0D1D46"/>
    <w:rPr>
      <w:color w:val="808080"/>
    </w:rPr>
  </w:style>
  <w:style w:type="paragraph" w:styleId="a7">
    <w:name w:val="List Paragraph"/>
    <w:basedOn w:val="a"/>
    <w:qFormat/>
    <w:rsid w:val="00A2470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C1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79717E"/>
    <w:rPr>
      <w:b/>
      <w:bCs/>
    </w:rPr>
  </w:style>
  <w:style w:type="character" w:customStyle="1" w:styleId="c0">
    <w:name w:val="c0"/>
    <w:basedOn w:val="a0"/>
    <w:rsid w:val="002F7B5F"/>
  </w:style>
  <w:style w:type="paragraph" w:customStyle="1" w:styleId="c2">
    <w:name w:val="c2"/>
    <w:basedOn w:val="a"/>
    <w:rsid w:val="002F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15</cp:revision>
  <dcterms:created xsi:type="dcterms:W3CDTF">2018-09-17T17:42:00Z</dcterms:created>
  <dcterms:modified xsi:type="dcterms:W3CDTF">2018-10-01T17:48:00Z</dcterms:modified>
</cp:coreProperties>
</file>